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963" w:rsidRPr="00D23963" w:rsidRDefault="00D23963" w:rsidP="00D2396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D239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суждаем</w:t>
      </w:r>
      <w:proofErr w:type="spellEnd"/>
      <w:r w:rsidRPr="00D239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профессиональный стандарт педагогической деятельности в профессиональном образовании, дополнительном профессиональном образовании, дополнительном образовании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элементов национальной системы квалификаций являются профессиональные стандарты. Министерством труда и социальной защиты Российской Федерации объявлены конкурсы на разработку профессиональных стандартов по ряду видов профессиональной деятельности. Уже в сентябре этого года должны появиться несколько профессиональных стандартов в сфере образования В центре внимания данной публикации – профессиональный стандарт преподавателя (педагогическая деятельность в профессиональном образовании, дополнительном профессиональном образовании, дополнительном образовании</w:t>
      </w:r>
      <w:proofErr w:type="gram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), .,</w:t>
      </w:r>
      <w:proofErr w:type="gram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Батровой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О.Ф., Есениной Е.Ю и Факторович А.А. разработанный сотрудниками Центра профессионального образования ФГАУ ФИРО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Блиновым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проекта - в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медиатеке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педсовета http://pedsovet.org/component/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option,com_mtree/task,viewlink/link_id,119350/Itemid,118/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- на форуме 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http://pedsovet.org/forum/index.php?showtopic=11097&amp;st=0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обновления, модернизации национальной системы квалификаций, преодоления дисбаланса между потребностями экономики и возможностями профессионального образования стала одной из ведущих для современной России. Разрушены старые механизмы взаимодействия сфер труда и образования, существовавшие в советское время, поэтому необходимо построение новых для достижения цели, обозначенной в государственных документах как конкурентоспособность российской экономики на европейском и мировом уровне. </w:t>
      </w:r>
    </w:p>
    <w:p w:rsidR="00D23963" w:rsidRPr="005218A7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52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элементов национальной системы квалификаций являются профессиональные стандарты. Они рассматриваются как инструмент, способный обеспечить четкую связь между требованиями работодателей и образованием. Стандартизация позволяет постоянно следить за обновлением квалификаций и соответствием образовательных программ потребностям рынка труда. </w:t>
      </w:r>
    </w:p>
    <w:bookmarkEnd w:id="0"/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9F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Профессиональный стандарт регулирует не столько трудовые отношения между конкретным работником и его работодателем (для этого существуют другие документы, например, трудовой договор или эффективный контракт), сколько отношения между профессиональным сообществом и гражданином, который хотел бы подтвердить свою квалификацию и стать частью этого профессионального сообщества. Такой подход исключает сведение профессионального стандарта к обновленной версии должностной </w:t>
      </w:r>
      <w:r w:rsidRPr="00F229F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lastRenderedPageBreak/>
        <w:t>инструкции. Логика его разработки иная - анализ профессиональной деятельности, описание требований к ней. При определении требований важно помнить, что они должны быть измеримы (диагностируемы) в соответствии с установленными в стране уровнями квалификаций, что их содержание подвижно, меняется на основе постоянного мониторинга объективных изменений в деятельности, что их задача – описать деятельность, а не личность.</w:t>
      </w: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Министерством труда и социальной защиты Российской Федерации объявлены конкурсы на разработку профессиональных стандартов по ряду видов профессиональной деятельности. Уже в сентябре этого года должны появиться несколько профессиональных стандартов в сфере образования: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руководителя образовательной организации (управление в сфере образования);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педагога (педагогическая деятельность в дошкольном, начальном общем, основном общем, среднем общем образовании) (воспитатель, учитель);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преподавателя (педагогическая деятельность в профессиональном образовании, дополнительном профессиональном образовании, дополнительном образовании);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специалиста в области воспитания (деятельность по социально-педагогическому сопровождению обучающихся);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специалиста в области педагогической психологии (деятельность по психолого-педагогическому сопровождению обучающихся).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внимания данной публикации – профессиональный стандарт преподавателя (педагогическая деятельность в профессиональном образовании, дополнительном профессиональном образовании, дополнительном образовании). С его разработкой, как и с разработкой других профессиональных стандартов, связывается решение ряда актуальных задач: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обновление и формирование содержания образовательных стандартов и образовательных программ профессионального образования;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оценочных средств для процедур оценивания результатов образования, сертификации квалификаций;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стандартов предприятий и организаций, систем мотивации и стимулирования кадров, должностных инструкций; тарификации должностей; отбора, подбора и аттестации персонала, планирования карьеры; сопровождение профессионального выбора граждан.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профессионального стандарта педагогической деятельности в профессиональном образовании, дополнительном профессиональном образовании, дополнительном образовании должно повысить качество управления развитием системы педагогических квалификаций, идентификации специалистов в области профессионального образования и дополнительного образования, повышению авторитета профессии. Разработка стандарта и продуманные мероприятия по его внедрению в перспективе позволят снять многие современные проблемы: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неясности комплекса трудовых функций, обеспечивающих функционирование и развитие системы профессионального образования и дополнительного образования;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отсутствия понятных (прозрачных) критериев, позволяющих оценивать уровень квалификации специалистов в области образования и создавать на этой основе систему и стимулирования качества профессиональной деятельности и профессионального развития;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оторванности подготовки педагогических кадров от реалий образования и перспектив его развития.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5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Профессиональный стандарт строится как совокупность обобщенных трудовых функций, выполнение которых ведет к общей цели деятельности. Каждая из обобщенных функций интегрирует комплекс трудовых функций, трудовая функция, в свою очередь, декомпозируется на трудовые действия, умения и знания, необходимые для ее реализации. Такой подход позволяет и дать развернутую характеристику педагогической деятельности, и сформулировать объективные и диагностируемые критерии ее качества деятельности.</w:t>
      </w: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стандарт может стать действенным механизмом управления персоналом и формирования карьерной траектории, профессионального саморазвития, поскольку устанавливает те ориентиры, которые отражают актуальные требования к результативности педагогической деятельности. В ситуации, когда законодательно закреплена обязательная аттестация педагогических работников, готовится переход на эффективный контракт, профессиональный стандарт может использоваться как основание для разработки оценочных материалов, содержания квалификационных экзаменов. Для того чтобы избежать двусмысленности и субъективизма в процедуре аттестации необходимы четко поставленные, достижимые и диагностируемые задачи для каждого преподавателя и понятный механизм оценки результатов их действий.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4F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Профессиональный стандарт позволяет, исходя из общей характеристики деятельности, «набирать» функции отдельного сотрудника. Все представленные функции не должен выполнять один специалист-универсал. Они распределяются между всеми сотрудниками, вовлеченными в бизнес-процесс. Руководитель организации обеспечивает выполнение функций за счет рациональной комплектации штатов, за счет повышения квалификации своих сотрудников, за счет адекватного распределения зон ответственности между ними.</w:t>
      </w: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подход позволяет уйти от невольного лукавства, которое проявляем мы все, приравнивая уровни квалификации молодого и опытного преподавателя, возлагая на них идентичные функции и предполагая при этом, что выполнены эти функции будут на одинаковом уровне качества.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стандарт – инструмент формирования новой педагогической культуры, даже более того - общественного сознания. Сама деятельность педагогов профессионального образования оценивается с позиций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- педагогу на аттестации нужно продемонстрировать, как он справляется с профессиональными задачами; показать свои знания в способах деятельности.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Ожидания, возлагаемые на новый документ, определяют требования к его разработке. Одно из них – обязательное общественное обсуждение. В экспертном опросе приняло участие более 200 человек, среди которых преподаватели, методисты, руководители образовательных организаций. Предложенные, представленные в ходе анкетирования, </w:t>
      </w: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касались перечню трудовых функций, характеристик уровня образования и обязательного опыта работы, набора умений и знаний.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Интересен вопрос о самом названии профессионального стандарта и широте охвата трудовых функций. В соответствии с заданием Минтруда и социальной защиты России разрабатываемый профессиональный стандарт имеет наименование: «Преподаватель (педагогическая деятельность в профессиональном образовании, дополнительном профессиональном образовании, дополнительном образовании). Но план разработки профессиональных стандартов предполагает возможность обоснованного изменения наименования и перечня разрабатываемых профессиональных стандартов. В связи с этим разработчикам было очень важно аккумулировать суждения респондентов и представить по данному вопросу обоснованную позицию.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в уточнении названия профессионального стандарта, что было подчеркнуто почти всеми экспертами, возникает уже потому, что в соответствие с Федеральным законом Российской Федерации от 29 декабря 2012 г. N 273-ФЗ "Об образовании в Российской Федерации к" дополнительному образованию отнесены такие подвиды, как дополнительное образование детей и взрослых и дополнительное профессиональное образование (п.6 статьи 10). Таким образом, дополнительное образование включает в себя дополнительное профессиональное образование, а они представлены как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рядоположенные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этого, в названии отсутствует упоминание профессионального обучения.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поступивших предложениях о редактировании названия профессионального стандарта были различные варианты, например: «профессиональный стандарт педагогического работника профессионального образования, профессионального обучения и дополнительного профессионального образования»; «преподавание по программам профессионального образования профессионального обучения, дополнительного профессионального образования, дополнительного образования детей и взрослых»; «педагогический работник (педагогическая деятельность в профессиональном образовании, профессиональном обучении, дополнительном профессиональном образовании)».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вопрос «Считаете ли вы необходимым выделить профессиональный стандарт педагогической деятельности в дополнительном образовании детей и взрослых для удобства использования в отдельный документ», абсолютное большинство экспертов дали положительный ответ. Также респонденты подчеркивали целесообразность разделения профессиональных стандартов педагогической деятельности в области высшего образования и среднего профессионального образования (всего четверо опрошенных выбрали ответ «единый документ»).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Экспертное сообщество довольно активно и осмысленно старается подойти к обсуждению проекта нового стандарта. Но в то же время новизна самой идеи стандартов (и образовательных, и профессиональных) для нашего общественного сознания вызывает неоднозначное отношение к ним. Неприятие до сих пор вызывает сам термин «стандарт», особенно когда речь идет о сфере образования. С профессиональным стандартом многие связывают тенденцию к выхолащиванию творчества и свободы из содержания педагогической деятельности, сведения всего ее многообразия к нескольким формализованным функциям. Высказываются опасения и по поводу чрезмерного завышения требований к преподавателю, выполнение которых не под силу одному человеку. Находятся и те, кто видит в профессиональном стандарте только инструмент манипулирования педагогами, закрепления их зависимости от административных </w:t>
      </w: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решений, не всегда взвешенных, часто </w:t>
      </w:r>
      <w:proofErr w:type="spellStart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нерефлексивно</w:t>
      </w:r>
      <w:proofErr w:type="spellEnd"/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только «букве» документа.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причиной многих негативных суждений подчас является недостаточная информированность преподавателей, которая не позволяет давать объективную оценку документу, уводит в область догадок и домыслов. Поскольку профессиональный стандарт отражает современное состояние педагогической деятельности, он не может не содержать требований, соответствующих сегодняшним представлениям о ее качестве. Поэтому всем тем, кого настораживает уровень этих требований, целесообразно задуматься, насколько их представления о качественной работе преподавателя совпадают с актуальными трендами и внешними вызовами системе профессионального образования.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представлений о результатах, содержании и условиях образовательного процесса, деятельности обучающих и обучающихся – сложившаяся реальность. В то же время, всегда есть риск недооценки серьезности происходящих изменений, сопротивления им или имитации реформ. В переходные периоды очень важно, сохраняя верность традиции, создать возможности для безболезненного, «неразрушающего» освоения новаций. </w:t>
      </w:r>
    </w:p>
    <w:p w:rsidR="00D23963" w:rsidRPr="00D23963" w:rsidRDefault="00D23963" w:rsidP="00D23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96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Безусловно, проекты профессиональных стандартов в области образования, в том числе и профессиональный стандарт педагогической деятельности в профессиональном образовании, дополнительном профессиональном образовании, дополнительном образовании, не лишены противоречий. Еще предстоит решить, насколько целесообразен столь широкий по охвату видов деятельности документ, не лучше ли разделить его на несколько документов в соответствии с уровнями реализуемых образовательных программ. Нуждаются в обсуждении и уточнении выделенные в нем обобщенные трудовые функции. Возможно, потребуется изменить и само название документа. Однако все это становится достижимым только при условии конструктивного обсуждения, подкрепления критических высказываний конкретными рекомендациями по совершенствованию документа. Иными словами – необходима консолидированная позиция педагогического сообщества, основанная на понимании того, что готовящийся профессиональный стандарт – это не инструмент для манипуляций и уж, тем более, для искажения самой сути педагогической деятельности, а механизм, обеспечивающий ее развитие.</w:t>
      </w:r>
    </w:p>
    <w:p w:rsidR="007E5EA3" w:rsidRDefault="007E5EA3"/>
    <w:sectPr w:rsidR="007E5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963"/>
    <w:rsid w:val="00005159"/>
    <w:rsid w:val="003954F6"/>
    <w:rsid w:val="005218A7"/>
    <w:rsid w:val="007E5EA3"/>
    <w:rsid w:val="00D23963"/>
    <w:rsid w:val="00F2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3CA38-DB07-4237-BB34-B301FAE2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2070</Words>
  <Characters>11801</Characters>
  <Application>Microsoft Office Word</Application>
  <DocSecurity>0</DocSecurity>
  <Lines>98</Lines>
  <Paragraphs>27</Paragraphs>
  <ScaleCrop>false</ScaleCrop>
  <Company/>
  <LinksUpToDate>false</LinksUpToDate>
  <CharactersWithSpaces>13844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2014-03-26T19:32:00Z</dcterms:created>
  <dcterms:modified xsi:type="dcterms:W3CDTF">2014-03-27T03:26:00Z</dcterms:modified>
</cp:coreProperties>
</file>